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E1C1D45" w14:textId="77777777" w:rsidR="00BF7EC3" w:rsidRDefault="00BF7EC3" w:rsidP="00BF7EC3">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361F87FA" wp14:editId="72B04DA5">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C18DBEE" w14:textId="77777777" w:rsidR="00BF7EC3" w:rsidRDefault="00BF7EC3" w:rsidP="00BF7EC3">
                            <w:pPr>
                              <w:spacing w:after="0" w:line="240" w:lineRule="auto"/>
                              <w:jc w:val="center"/>
                              <w:rPr>
                                <w:color w:val="333399"/>
                                <w:sz w:val="24"/>
                                <w:szCs w:val="24"/>
                                <w:lang w:val="en-US"/>
                              </w:rPr>
                            </w:pPr>
                            <w:r>
                              <w:rPr>
                                <w:noProof/>
                                <w:color w:val="333399"/>
                                <w:sz w:val="24"/>
                                <w:szCs w:val="24"/>
                                <w:lang w:eastAsia="el-GR"/>
                              </w:rPr>
                              <w:drawing>
                                <wp:inline distT="0" distB="0" distL="0" distR="0" wp14:anchorId="40BF3B6C" wp14:editId="03577B26">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0BA3120" w14:textId="77777777" w:rsidR="00BF7EC3" w:rsidRPr="0061228F" w:rsidRDefault="00BF7EC3" w:rsidP="00BF7EC3">
                            <w:pPr>
                              <w:spacing w:after="0" w:line="240" w:lineRule="auto"/>
                              <w:jc w:val="center"/>
                              <w:rPr>
                                <w:color w:val="4F81BD"/>
                                <w:sz w:val="24"/>
                              </w:rPr>
                            </w:pPr>
                            <w:r w:rsidRPr="0061228F">
                              <w:rPr>
                                <w:color w:val="4F81BD"/>
                                <w:sz w:val="24"/>
                              </w:rPr>
                              <w:t>ΕΛΛΗΝΙΚΗ ΔΗΜΟΚΡΑΤΙΑ</w:t>
                            </w:r>
                          </w:p>
                          <w:p w14:paraId="51FB4F3F" w14:textId="77777777" w:rsidR="00BF7EC3" w:rsidRPr="0061228F" w:rsidRDefault="00BF7EC3" w:rsidP="00BF7EC3">
                            <w:pPr>
                              <w:spacing w:after="0" w:line="240" w:lineRule="auto"/>
                              <w:jc w:val="center"/>
                              <w:rPr>
                                <w:color w:val="4F81BD"/>
                                <w:sz w:val="24"/>
                              </w:rPr>
                            </w:pPr>
                            <w:r w:rsidRPr="0061228F">
                              <w:rPr>
                                <w:color w:val="4F81BD"/>
                                <w:sz w:val="24"/>
                              </w:rPr>
                              <w:t xml:space="preserve">ΥΠΟΥΡΓΕΙΟ  ΠΟΛΙΤΙΣΜΟΥ </w:t>
                            </w:r>
                          </w:p>
                          <w:p w14:paraId="311C0DB0" w14:textId="77777777" w:rsidR="00BF7EC3" w:rsidRPr="0061228F" w:rsidRDefault="00BF7EC3" w:rsidP="00BF7EC3">
                            <w:pPr>
                              <w:spacing w:after="0" w:line="240" w:lineRule="auto"/>
                              <w:jc w:val="center"/>
                              <w:rPr>
                                <w:color w:val="4F81BD"/>
                                <w:szCs w:val="20"/>
                              </w:rPr>
                            </w:pPr>
                            <w:r w:rsidRPr="0061228F">
                              <w:rPr>
                                <w:color w:val="4F81BD"/>
                                <w:szCs w:val="20"/>
                              </w:rPr>
                              <w:t xml:space="preserve">ΓΡΑΦΕΙΟ ΤΥΠΟΥ                                    </w:t>
                            </w:r>
                          </w:p>
                          <w:p w14:paraId="1C45DEB3" w14:textId="77777777" w:rsidR="00BF7EC3" w:rsidRDefault="00BF7EC3" w:rsidP="00BF7EC3">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1F87FA"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6C18DBEE" w14:textId="77777777" w:rsidR="00BF7EC3" w:rsidRDefault="00BF7EC3" w:rsidP="00BF7EC3">
                      <w:pPr>
                        <w:spacing w:after="0" w:line="240" w:lineRule="auto"/>
                        <w:jc w:val="center"/>
                        <w:rPr>
                          <w:color w:val="333399"/>
                          <w:sz w:val="24"/>
                          <w:szCs w:val="24"/>
                          <w:lang w:val="en-US"/>
                        </w:rPr>
                      </w:pPr>
                      <w:r>
                        <w:rPr>
                          <w:noProof/>
                          <w:color w:val="333399"/>
                          <w:sz w:val="24"/>
                          <w:szCs w:val="24"/>
                          <w:lang w:val="en-US"/>
                        </w:rPr>
                        <w:drawing>
                          <wp:inline distT="0" distB="0" distL="0" distR="0" wp14:anchorId="40BF3B6C" wp14:editId="03577B26">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0BA3120" w14:textId="77777777" w:rsidR="00BF7EC3" w:rsidRPr="0061228F" w:rsidRDefault="00BF7EC3" w:rsidP="00BF7EC3">
                      <w:pPr>
                        <w:spacing w:after="0" w:line="240" w:lineRule="auto"/>
                        <w:jc w:val="center"/>
                        <w:rPr>
                          <w:color w:val="4F81BD"/>
                          <w:sz w:val="24"/>
                        </w:rPr>
                      </w:pPr>
                      <w:r w:rsidRPr="0061228F">
                        <w:rPr>
                          <w:color w:val="4F81BD"/>
                          <w:sz w:val="24"/>
                        </w:rPr>
                        <w:t>ΕΛΛΗΝΙΚΗ ΔΗΜΟΚΡΑΤΙΑ</w:t>
                      </w:r>
                    </w:p>
                    <w:p w14:paraId="51FB4F3F" w14:textId="77777777" w:rsidR="00BF7EC3" w:rsidRPr="0061228F" w:rsidRDefault="00BF7EC3" w:rsidP="00BF7EC3">
                      <w:pPr>
                        <w:spacing w:after="0" w:line="240" w:lineRule="auto"/>
                        <w:jc w:val="center"/>
                        <w:rPr>
                          <w:color w:val="4F81BD"/>
                          <w:sz w:val="24"/>
                        </w:rPr>
                      </w:pPr>
                      <w:r w:rsidRPr="0061228F">
                        <w:rPr>
                          <w:color w:val="4F81BD"/>
                          <w:sz w:val="24"/>
                        </w:rPr>
                        <w:t xml:space="preserve">ΥΠΟΥΡΓΕΙΟ  ΠΟΛΙΤΙΣΜΟΥ </w:t>
                      </w:r>
                    </w:p>
                    <w:p w14:paraId="311C0DB0" w14:textId="77777777" w:rsidR="00BF7EC3" w:rsidRPr="0061228F" w:rsidRDefault="00BF7EC3" w:rsidP="00BF7EC3">
                      <w:pPr>
                        <w:spacing w:after="0" w:line="240" w:lineRule="auto"/>
                        <w:jc w:val="center"/>
                        <w:rPr>
                          <w:color w:val="4F81BD"/>
                          <w:szCs w:val="20"/>
                        </w:rPr>
                      </w:pPr>
                      <w:r w:rsidRPr="0061228F">
                        <w:rPr>
                          <w:color w:val="4F81BD"/>
                          <w:szCs w:val="20"/>
                        </w:rPr>
                        <w:t xml:space="preserve">ΓΡΑΦΕΙΟ ΤΥΠΟΥ                                    </w:t>
                      </w:r>
                    </w:p>
                    <w:p w14:paraId="1C45DEB3" w14:textId="77777777" w:rsidR="00BF7EC3" w:rsidRDefault="00BF7EC3" w:rsidP="00BF7EC3">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14:paraId="279BD050" w14:textId="77777777" w:rsidR="00BF7EC3" w:rsidRDefault="00BF7EC3" w:rsidP="00BF7EC3">
      <w:pPr>
        <w:spacing w:after="0" w:line="240" w:lineRule="auto"/>
        <w:jc w:val="center"/>
        <w:rPr>
          <w:sz w:val="24"/>
          <w:szCs w:val="24"/>
        </w:rPr>
      </w:pPr>
    </w:p>
    <w:p w14:paraId="1F934449" w14:textId="77777777" w:rsidR="00BF7EC3" w:rsidRPr="009B370F" w:rsidRDefault="00BF7EC3" w:rsidP="00BF7EC3">
      <w:pPr>
        <w:pStyle w:val="a3"/>
        <w:ind w:left="0" w:firstLine="0"/>
        <w:rPr>
          <w:sz w:val="24"/>
        </w:rPr>
      </w:pPr>
    </w:p>
    <w:p w14:paraId="6FAF7956" w14:textId="77777777" w:rsidR="00BF7EC3" w:rsidRDefault="00BF7EC3" w:rsidP="00BF7EC3">
      <w:pPr>
        <w:spacing w:after="0" w:line="240" w:lineRule="auto"/>
        <w:rPr>
          <w:color w:val="FF0000"/>
          <w:sz w:val="24"/>
          <w:szCs w:val="24"/>
        </w:rPr>
      </w:pPr>
    </w:p>
    <w:p w14:paraId="39CEC9C2" w14:textId="77777777" w:rsidR="00BF7EC3" w:rsidRDefault="00BF7EC3" w:rsidP="00BF7EC3">
      <w:pPr>
        <w:pBdr>
          <w:top w:val="nil"/>
          <w:left w:val="nil"/>
          <w:bottom w:val="nil"/>
          <w:right w:val="nil"/>
          <w:between w:val="nil"/>
        </w:pBdr>
        <w:spacing w:after="200" w:line="276" w:lineRule="auto"/>
        <w:ind w:left="4320"/>
        <w:rPr>
          <w:sz w:val="24"/>
          <w:szCs w:val="24"/>
        </w:rPr>
      </w:pPr>
      <w:bookmarkStart w:id="1" w:name="_heading=h.gjdgxs" w:colFirst="0" w:colLast="0"/>
      <w:bookmarkEnd w:id="1"/>
    </w:p>
    <w:p w14:paraId="4D1EF882" w14:textId="77777777" w:rsidR="00BF7EC3" w:rsidRPr="00BF7EC3" w:rsidRDefault="00BF7EC3" w:rsidP="00BF7EC3">
      <w:pPr>
        <w:pBdr>
          <w:top w:val="nil"/>
          <w:left w:val="nil"/>
          <w:bottom w:val="nil"/>
          <w:right w:val="nil"/>
          <w:between w:val="nil"/>
        </w:pBdr>
        <w:spacing w:after="200" w:line="276" w:lineRule="auto"/>
        <w:ind w:left="4320"/>
        <w:rPr>
          <w:rFonts w:cstheme="minorHAnsi"/>
          <w:sz w:val="24"/>
          <w:szCs w:val="24"/>
        </w:rPr>
      </w:pPr>
    </w:p>
    <w:p w14:paraId="0BEFB3C3" w14:textId="5944BE5D" w:rsidR="00BF7EC3" w:rsidRDefault="00BF7EC3" w:rsidP="00A87BA7">
      <w:pPr>
        <w:pBdr>
          <w:top w:val="nil"/>
          <w:left w:val="nil"/>
          <w:bottom w:val="nil"/>
          <w:right w:val="nil"/>
          <w:between w:val="nil"/>
        </w:pBdr>
        <w:spacing w:after="200" w:line="276" w:lineRule="auto"/>
        <w:ind w:left="4320"/>
        <w:jc w:val="right"/>
        <w:rPr>
          <w:rFonts w:cstheme="minorHAnsi"/>
          <w:color w:val="000000"/>
          <w:sz w:val="24"/>
          <w:szCs w:val="24"/>
        </w:rPr>
      </w:pPr>
      <w:r w:rsidRPr="00BF7EC3">
        <w:rPr>
          <w:rFonts w:cstheme="minorHAnsi"/>
          <w:color w:val="000000"/>
          <w:sz w:val="24"/>
          <w:szCs w:val="24"/>
        </w:rPr>
        <w:t xml:space="preserve">   Αθήνα, </w:t>
      </w:r>
      <w:r w:rsidR="005A77C7" w:rsidRPr="009B370F">
        <w:rPr>
          <w:rFonts w:cstheme="minorHAnsi"/>
          <w:color w:val="000000"/>
          <w:sz w:val="24"/>
          <w:szCs w:val="24"/>
        </w:rPr>
        <w:t>1</w:t>
      </w:r>
      <w:r w:rsidR="009B370F">
        <w:rPr>
          <w:rFonts w:cstheme="minorHAnsi"/>
          <w:color w:val="000000"/>
          <w:sz w:val="24"/>
          <w:szCs w:val="24"/>
        </w:rPr>
        <w:t>8</w:t>
      </w:r>
      <w:r w:rsidRPr="00BF7EC3">
        <w:rPr>
          <w:rFonts w:cstheme="minorHAnsi"/>
          <w:color w:val="000000"/>
          <w:sz w:val="24"/>
          <w:szCs w:val="24"/>
        </w:rPr>
        <w:t xml:space="preserve"> Δεκεμβρίου 2024</w:t>
      </w:r>
    </w:p>
    <w:p w14:paraId="3D47E0A2" w14:textId="77777777" w:rsidR="0061228F" w:rsidRPr="00A87BA7" w:rsidRDefault="0061228F" w:rsidP="00A87BA7">
      <w:pPr>
        <w:pBdr>
          <w:top w:val="nil"/>
          <w:left w:val="nil"/>
          <w:bottom w:val="nil"/>
          <w:right w:val="nil"/>
          <w:between w:val="nil"/>
        </w:pBdr>
        <w:spacing w:after="200" w:line="276" w:lineRule="auto"/>
        <w:ind w:left="4320"/>
        <w:jc w:val="right"/>
        <w:rPr>
          <w:rFonts w:cstheme="minorHAnsi"/>
          <w:color w:val="000000"/>
          <w:sz w:val="24"/>
          <w:szCs w:val="24"/>
        </w:rPr>
      </w:pPr>
    </w:p>
    <w:p w14:paraId="589F4167" w14:textId="03B32C79" w:rsidR="00883B4E" w:rsidRPr="009B370F" w:rsidRDefault="00BF7EC3" w:rsidP="009B370F">
      <w:pPr>
        <w:spacing w:line="276" w:lineRule="auto"/>
        <w:jc w:val="center"/>
        <w:rPr>
          <w:rFonts w:cstheme="minorHAnsi"/>
          <w:b/>
          <w:sz w:val="24"/>
          <w:szCs w:val="24"/>
        </w:rPr>
      </w:pPr>
      <w:r w:rsidRPr="009B370F">
        <w:rPr>
          <w:rFonts w:cstheme="minorHAnsi"/>
          <w:b/>
          <w:bCs/>
          <w:sz w:val="24"/>
          <w:szCs w:val="24"/>
        </w:rPr>
        <w:t xml:space="preserve">Δήλωση της Υπουργού Πολιτισμού Λίνας Μενδώνη για την απώλεια </w:t>
      </w:r>
      <w:r w:rsidR="009B370F" w:rsidRPr="009B370F">
        <w:rPr>
          <w:rFonts w:cstheme="minorHAnsi"/>
          <w:b/>
          <w:bCs/>
          <w:sz w:val="24"/>
          <w:szCs w:val="24"/>
        </w:rPr>
        <w:t>της</w:t>
      </w:r>
      <w:r w:rsidRPr="009B370F">
        <w:rPr>
          <w:rFonts w:cstheme="minorHAnsi"/>
          <w:b/>
          <w:bCs/>
          <w:sz w:val="24"/>
          <w:szCs w:val="24"/>
        </w:rPr>
        <w:t xml:space="preserve"> </w:t>
      </w:r>
      <w:r w:rsidR="009B370F" w:rsidRPr="009B370F">
        <w:rPr>
          <w:rFonts w:cstheme="minorHAnsi"/>
          <w:b/>
          <w:sz w:val="24"/>
          <w:szCs w:val="24"/>
        </w:rPr>
        <w:t>Σοφίας Ταράντου</w:t>
      </w:r>
    </w:p>
    <w:p w14:paraId="484F96AE" w14:textId="77777777" w:rsidR="0061228F" w:rsidRDefault="0061228F" w:rsidP="001E1E60">
      <w:pPr>
        <w:spacing w:line="276" w:lineRule="auto"/>
        <w:jc w:val="both"/>
        <w:rPr>
          <w:rFonts w:cstheme="minorHAnsi"/>
          <w:sz w:val="24"/>
          <w:szCs w:val="24"/>
        </w:rPr>
      </w:pPr>
    </w:p>
    <w:p w14:paraId="4CA448CC" w14:textId="09818172" w:rsidR="001E1E60" w:rsidRPr="00BF7EC3" w:rsidRDefault="00883B4E" w:rsidP="001E1E60">
      <w:pPr>
        <w:spacing w:line="276" w:lineRule="auto"/>
        <w:jc w:val="both"/>
        <w:rPr>
          <w:rFonts w:cstheme="minorHAnsi"/>
          <w:sz w:val="24"/>
          <w:szCs w:val="24"/>
        </w:rPr>
      </w:pPr>
      <w:r w:rsidRPr="00BF7EC3">
        <w:rPr>
          <w:rFonts w:cstheme="minorHAnsi"/>
          <w:sz w:val="24"/>
          <w:szCs w:val="24"/>
        </w:rPr>
        <w:t xml:space="preserve">Πληροφορούμενη την απώλεια </w:t>
      </w:r>
      <w:r w:rsidR="009B370F">
        <w:rPr>
          <w:rFonts w:cstheme="minorHAnsi"/>
          <w:sz w:val="24"/>
          <w:szCs w:val="24"/>
        </w:rPr>
        <w:t xml:space="preserve">της </w:t>
      </w:r>
      <w:r w:rsidR="009B370F" w:rsidRPr="009B370F">
        <w:rPr>
          <w:rFonts w:cstheme="minorHAnsi"/>
          <w:sz w:val="24"/>
          <w:szCs w:val="24"/>
        </w:rPr>
        <w:t>Σοφίας Ταράντου</w:t>
      </w:r>
      <w:r w:rsidRPr="00BF7EC3">
        <w:rPr>
          <w:rFonts w:cstheme="minorHAnsi"/>
          <w:sz w:val="24"/>
          <w:szCs w:val="24"/>
        </w:rPr>
        <w:t>, η Υπουργός Πολιτισμού Λίνα Μενδώνη έκανε την ακόλουθη δήλωση:</w:t>
      </w:r>
      <w:r w:rsidR="001E1E60" w:rsidRPr="00BF7EC3">
        <w:rPr>
          <w:rFonts w:cstheme="minorHAnsi"/>
          <w:sz w:val="24"/>
          <w:szCs w:val="24"/>
        </w:rPr>
        <w:t xml:space="preserve"> </w:t>
      </w:r>
    </w:p>
    <w:p w14:paraId="74557CAE" w14:textId="77777777" w:rsidR="009B370F" w:rsidRPr="009B370F" w:rsidRDefault="009B370F" w:rsidP="009B370F">
      <w:pPr>
        <w:spacing w:line="276" w:lineRule="auto"/>
        <w:jc w:val="both"/>
        <w:rPr>
          <w:rFonts w:cstheme="minorHAnsi"/>
          <w:sz w:val="24"/>
          <w:szCs w:val="24"/>
        </w:rPr>
      </w:pPr>
      <w:r w:rsidRPr="009B370F">
        <w:rPr>
          <w:rFonts w:cstheme="minorHAnsi"/>
          <w:sz w:val="24"/>
          <w:szCs w:val="24"/>
        </w:rPr>
        <w:t>Με μεγάλη θλίψη πληροφορήθηκα την απώλεια της Σοφίας Ταράντου.</w:t>
      </w:r>
    </w:p>
    <w:p w14:paraId="0E9D1C92" w14:textId="77777777" w:rsidR="009B370F" w:rsidRPr="009B370F" w:rsidRDefault="009B370F" w:rsidP="009B370F">
      <w:pPr>
        <w:spacing w:line="276" w:lineRule="auto"/>
        <w:jc w:val="both"/>
        <w:rPr>
          <w:rFonts w:cstheme="minorHAnsi"/>
          <w:sz w:val="24"/>
          <w:szCs w:val="24"/>
        </w:rPr>
      </w:pPr>
      <w:r w:rsidRPr="009B370F">
        <w:rPr>
          <w:rFonts w:cstheme="minorHAnsi"/>
          <w:sz w:val="24"/>
          <w:szCs w:val="24"/>
        </w:rPr>
        <w:t>Η Σοφία υπήρξε εξαιρετικά πολυδιάστατη, καθώς επιδόθηκε με σπάνια ισορροπία και επιτυχία και στην επιστημονική έρευνα και στην υψηλής ποιότητας δημοσιογραφία. Αξιοποιώντας τις σπουδές της στην Αρχαιολογία, εργάστηκε ακάματα σε ανασκαφές στη Μεσσηνία, στο πλευρό του δασκάλου της, και μετέπειτα συζύγου της, καθηγητή Γεώργιου Στ. Κορρέ, για τον οποίο στάθηκε σύντροφος και πολύτιμη συνεργάτιδα. Μαζί δούλεψαν συστηματικά και στη συγγραφή της ιστορίας του Αχιλλείου της Κέρκυρας, το οποίο δεν πρόλαβαν να ολοκληρώσουν.</w:t>
      </w:r>
    </w:p>
    <w:p w14:paraId="3C5DBC2B" w14:textId="1D8DA196" w:rsidR="009B370F" w:rsidRPr="009B370F" w:rsidRDefault="009B370F" w:rsidP="009B370F">
      <w:pPr>
        <w:spacing w:line="276" w:lineRule="auto"/>
        <w:jc w:val="both"/>
        <w:rPr>
          <w:rFonts w:cstheme="minorHAnsi"/>
          <w:sz w:val="24"/>
          <w:szCs w:val="24"/>
        </w:rPr>
      </w:pPr>
      <w:r w:rsidRPr="009B370F">
        <w:rPr>
          <w:rFonts w:cstheme="minorHAnsi"/>
          <w:sz w:val="24"/>
          <w:szCs w:val="24"/>
        </w:rPr>
        <w:t>Παράλληλα, διέγραψε μια σημαντική, σε εύρος και εγκυρότητα,</w:t>
      </w:r>
      <w:r w:rsidR="00B802E5">
        <w:rPr>
          <w:rFonts w:cstheme="minorHAnsi"/>
          <w:sz w:val="24"/>
          <w:szCs w:val="24"/>
        </w:rPr>
        <w:t xml:space="preserve"> </w:t>
      </w:r>
      <w:r w:rsidRPr="009B370F">
        <w:rPr>
          <w:rFonts w:cstheme="minorHAnsi"/>
          <w:sz w:val="24"/>
          <w:szCs w:val="24"/>
        </w:rPr>
        <w:t>πορεία στη δημοσιογραφία, με απόλυτο σεβασμό στη δεοντολογία και τις απαιτήσεις της υψηλότατου επιπέδου, αλλά συνάμα και εύληπτης στο ευρύ κοινό, ακριβούς και ολόπλευρης πληροφόρησης.</w:t>
      </w:r>
    </w:p>
    <w:p w14:paraId="7308A120" w14:textId="77777777" w:rsidR="009B370F" w:rsidRPr="009B370F" w:rsidRDefault="009B370F" w:rsidP="009B370F">
      <w:pPr>
        <w:spacing w:line="276" w:lineRule="auto"/>
        <w:jc w:val="both"/>
        <w:rPr>
          <w:rFonts w:cstheme="minorHAnsi"/>
          <w:sz w:val="24"/>
          <w:szCs w:val="24"/>
        </w:rPr>
      </w:pPr>
      <w:r w:rsidRPr="009B370F">
        <w:rPr>
          <w:rFonts w:cstheme="minorHAnsi"/>
          <w:sz w:val="24"/>
          <w:szCs w:val="24"/>
        </w:rPr>
        <w:t>Η Σοφία Ταράντου έβαλε σφραγίδα ανεξίτηλη στο πολιτιστικό ρεπορτάζ, ιδίως στο «Έθνος», όπου εργάστηκε επί δεκαετίες.</w:t>
      </w:r>
    </w:p>
    <w:p w14:paraId="2D1A2ADC" w14:textId="77777777" w:rsidR="009B370F" w:rsidRPr="009B370F" w:rsidRDefault="009B370F" w:rsidP="009B370F">
      <w:pPr>
        <w:spacing w:line="276" w:lineRule="auto"/>
        <w:jc w:val="both"/>
        <w:rPr>
          <w:rFonts w:cstheme="minorHAnsi"/>
          <w:sz w:val="24"/>
          <w:szCs w:val="24"/>
        </w:rPr>
      </w:pPr>
      <w:r w:rsidRPr="009B370F">
        <w:rPr>
          <w:rFonts w:cstheme="minorHAnsi"/>
          <w:sz w:val="24"/>
          <w:szCs w:val="24"/>
        </w:rPr>
        <w:t>Αλλά και στο Γραφείο Τύπου του Υπουργείου Πολιτισμού, στο οποίο σταδιοδρόμησε επί μακρόν, αρχικά υπό τη Μελίνα Μερκούρη και, κατόπιν, υπό πλείστους υπουργούς. Η μακροημέρευσή της στην υπεύθυνη αυτή θέση αποτελεί αδιάψευστο μάρτυρα της σημαντικότατης προσφοράς της.</w:t>
      </w:r>
    </w:p>
    <w:p w14:paraId="5FEAF27E" w14:textId="77777777" w:rsidR="009B370F" w:rsidRPr="009B370F" w:rsidRDefault="009B370F" w:rsidP="009B370F">
      <w:pPr>
        <w:spacing w:line="276" w:lineRule="auto"/>
        <w:jc w:val="both"/>
        <w:rPr>
          <w:rFonts w:cstheme="minorHAnsi"/>
          <w:sz w:val="24"/>
          <w:szCs w:val="24"/>
        </w:rPr>
      </w:pPr>
      <w:r w:rsidRPr="009B370F">
        <w:rPr>
          <w:rFonts w:cstheme="minorHAnsi"/>
          <w:sz w:val="24"/>
          <w:szCs w:val="24"/>
        </w:rPr>
        <w:t xml:space="preserve">Η θέση αυτή υπήρξε και η έναρξη της πολυετούς γνωριμίας και συνεργασίας μας, όταν το 1999, ανέλαβα τη Γενική Γραμματεία του Υπουργείου Πολιτισμού. Είχα την ευκαιρία να θαυμάσω την αφοσίωση της Σοφίας στη δουλειά, την υπευθυνότητά της, την οξύτατη αίσθηση του δημοσίου συμφέροντος που τη χαρακτήριζε. Γιατί για την </w:t>
      </w:r>
      <w:r w:rsidRPr="009B370F">
        <w:rPr>
          <w:rFonts w:cstheme="minorHAnsi"/>
          <w:sz w:val="24"/>
          <w:szCs w:val="24"/>
        </w:rPr>
        <w:lastRenderedPageBreak/>
        <w:t>ίδια, το Γραφείο Τύπου του Υπουργείου Πολιτισμού δεν στάθηκε ποτέ ένα απλό επικοινωνιακό στρατηγείο, αλλά ένας δίαυλος διάχυσης στους πολίτες ενός πολύπλευρου έργου που επιτελούνταν με κόπους.</w:t>
      </w:r>
    </w:p>
    <w:p w14:paraId="28865B50" w14:textId="5365AAEE" w:rsidR="00D32121" w:rsidRPr="00BF7EC3" w:rsidRDefault="009B370F" w:rsidP="009B370F">
      <w:pPr>
        <w:spacing w:line="276" w:lineRule="auto"/>
        <w:jc w:val="both"/>
        <w:rPr>
          <w:rFonts w:cstheme="minorHAnsi"/>
          <w:sz w:val="24"/>
          <w:szCs w:val="24"/>
        </w:rPr>
      </w:pPr>
      <w:r w:rsidRPr="009B370F">
        <w:rPr>
          <w:rFonts w:cstheme="minorHAnsi"/>
          <w:sz w:val="24"/>
          <w:szCs w:val="24"/>
        </w:rPr>
        <w:t>Στον σύζυγό της Γιώργο Κορρέ, τον αδελφό της και τους πολλούς φίλους της απευθύνω τα πιο ειλικρινή μου συλλυπητήρια.</w:t>
      </w:r>
    </w:p>
    <w:sectPr w:rsidR="00D32121" w:rsidRPr="00BF7E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4E"/>
    <w:rsid w:val="000B0C7C"/>
    <w:rsid w:val="000F34E9"/>
    <w:rsid w:val="001E1E60"/>
    <w:rsid w:val="00214ACC"/>
    <w:rsid w:val="00215A7A"/>
    <w:rsid w:val="002B64A2"/>
    <w:rsid w:val="00330544"/>
    <w:rsid w:val="004B10A5"/>
    <w:rsid w:val="005A77C7"/>
    <w:rsid w:val="0061228F"/>
    <w:rsid w:val="006810E7"/>
    <w:rsid w:val="006D333B"/>
    <w:rsid w:val="00836097"/>
    <w:rsid w:val="00883B4E"/>
    <w:rsid w:val="009B2C52"/>
    <w:rsid w:val="009B370F"/>
    <w:rsid w:val="00A87BA7"/>
    <w:rsid w:val="00B802E5"/>
    <w:rsid w:val="00BA7C79"/>
    <w:rsid w:val="00BF54A1"/>
    <w:rsid w:val="00BF7EC3"/>
    <w:rsid w:val="00C643F7"/>
    <w:rsid w:val="00C930BF"/>
    <w:rsid w:val="00D06F2C"/>
    <w:rsid w:val="00D32121"/>
    <w:rsid w:val="00DC5EA6"/>
    <w:rsid w:val="00E04991"/>
    <w:rsid w:val="00EA7A0E"/>
    <w:rsid w:val="00F75A11"/>
    <w:rsid w:val="00FE2A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529C"/>
  <w15:chartTrackingRefBased/>
  <w15:docId w15:val="{8B205B06-41FB-4906-A1E6-70F3C741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59"/>
    <w:rsid w:val="00BF7EC3"/>
    <w:pPr>
      <w:spacing w:after="200" w:line="276" w:lineRule="auto"/>
      <w:ind w:left="4320" w:firstLine="720"/>
    </w:pPr>
    <w:rPr>
      <w:rFonts w:ascii="Calibri" w:eastAsia="Calibri" w:hAnsi="Calibri" w:cs="Times New Roman"/>
      <w:kern w:val="0"/>
      <w:sz w:val="28"/>
      <w:szCs w:val="28"/>
      <w14:ligatures w14:val="none"/>
    </w:rPr>
  </w:style>
  <w:style w:type="character" w:customStyle="1" w:styleId="Char">
    <w:name w:val="Σώμα κείμενου με εσοχή Char"/>
    <w:basedOn w:val="a0"/>
    <w:link w:val="a3"/>
    <w:uiPriority w:val="59"/>
    <w:rsid w:val="00BF7EC3"/>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786F1E8-867A-421E-83BB-5ADAC3933DFC}"/>
</file>

<file path=customXml/itemProps2.xml><?xml version="1.0" encoding="utf-8"?>
<ds:datastoreItem xmlns:ds="http://schemas.openxmlformats.org/officeDocument/2006/customXml" ds:itemID="{84560E04-7A8C-415A-A15E-DB0F490593CB}"/>
</file>

<file path=customXml/itemProps3.xml><?xml version="1.0" encoding="utf-8"?>
<ds:datastoreItem xmlns:ds="http://schemas.openxmlformats.org/officeDocument/2006/customXml" ds:itemID="{9F3F56B9-99CA-4780-B690-E83CAE37F50B}"/>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1739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της Υπουργού Πολιτισμού Λίνας Μενδώνη για την απώλεια της Σοφίας Ταράντου</dc:title>
  <dc:subject/>
  <dc:creator>User</dc:creator>
  <cp:keywords/>
  <dc:description/>
  <cp:lastModifiedBy>Ελευθερία Πελτέκη</cp:lastModifiedBy>
  <cp:revision>2</cp:revision>
  <cp:lastPrinted>2024-12-18T07:42:00Z</cp:lastPrinted>
  <dcterms:created xsi:type="dcterms:W3CDTF">2024-12-18T08:14:00Z</dcterms:created>
  <dcterms:modified xsi:type="dcterms:W3CDTF">2024-12-18T08:14:00Z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